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AA" w:rsidRPr="00F97D0A" w:rsidRDefault="003D4465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502020\Desktop\Новая папка (2)\положение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2020\Desktop\Новая папка (2)\положение!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AA" w:rsidRPr="00F97D0A" w:rsidRDefault="009963A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63AA" w:rsidRPr="00F97D0A" w:rsidRDefault="009963A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63AA" w:rsidRPr="00F97D0A" w:rsidRDefault="009963A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63AA" w:rsidRPr="00F97D0A" w:rsidRDefault="009963A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63AA" w:rsidRPr="00F97D0A" w:rsidRDefault="009963A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63AA" w:rsidRPr="00F97D0A" w:rsidRDefault="009963AA" w:rsidP="00996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63AA" w:rsidRPr="00F97D0A" w:rsidRDefault="009963AA" w:rsidP="009963AA">
      <w:pPr>
        <w:tabs>
          <w:tab w:val="right" w:pos="45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lastRenderedPageBreak/>
        <w:t>«ПРИНЯТО»</w:t>
      </w:r>
    </w:p>
    <w:p w:rsidR="009963AA" w:rsidRPr="00F97D0A" w:rsidRDefault="009963AA" w:rsidP="009963AA">
      <w:pPr>
        <w:tabs>
          <w:tab w:val="right" w:pos="45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9963AA" w:rsidRPr="00F97D0A" w:rsidRDefault="009963AA" w:rsidP="009963AA">
      <w:pPr>
        <w:tabs>
          <w:tab w:val="right" w:pos="45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9963AA" w:rsidRPr="00F97D0A" w:rsidRDefault="009963AA" w:rsidP="009963AA">
      <w:pPr>
        <w:tabs>
          <w:tab w:val="right" w:pos="45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7D0A">
        <w:rPr>
          <w:rFonts w:ascii="Times New Roman" w:hAnsi="Times New Roman" w:cs="Times New Roman"/>
          <w:sz w:val="24"/>
          <w:szCs w:val="24"/>
        </w:rPr>
        <w:t>от 31 августа 2018 года</w:t>
      </w:r>
    </w:p>
    <w:p w:rsidR="009963AA" w:rsidRPr="00F97D0A" w:rsidRDefault="009963AA" w:rsidP="00996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63AA" w:rsidRPr="00F97D0A" w:rsidRDefault="009963A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963AA" w:rsidRDefault="009963A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7D0A" w:rsidRDefault="00F97D0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7D0A" w:rsidRPr="00F97D0A" w:rsidRDefault="00F97D0A" w:rsidP="009963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4B6C" w:rsidRDefault="00D04B6C" w:rsidP="0099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AA" w:rsidRPr="00F97D0A" w:rsidRDefault="009963AA" w:rsidP="0099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Общее положение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о формах, периодичности, порядке диагностики образовательной деятельности воспитанников МБДОУ Майский детский сад "Белочка" (далее – Положение) разработано в соответствии с Федеральным законом Российской Федерации от 29 декабря 2013г. № 273-ФЗ "Об образовании в Российской Федерации", Приказа Министерства образования и науки Российской Федерации  от 17 октября 2013 г. № 1155, Уставом ДОУ.</w:t>
      </w:r>
      <w:proofErr w:type="gramEnd"/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1.2.Настоящее Положение определяет цели, задачи, назначение, примерное содержание и способы осуществления диагностики образовательной деятельности.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1.3.Диагностика предусматривает сбор, системный учёт, обработку и анализ информации об учреждении и результатах образовательной деятельности для эффективного решения задач управления качеством образования ДОУ.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1.4. Настоящее Положение является локальным нормативным актом, регламентирующим деятельность ДОУ.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1.5.Срок данного положения не ограничен. Положение действует до принятия нового.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63AA" w:rsidRPr="00F97D0A" w:rsidRDefault="009963AA" w:rsidP="0099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 задачи диагностики образовательной деятельности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проведения диагностики является оптимизация образовательной деятельности ДОУ.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2.2.Задачи:</w:t>
      </w:r>
    </w:p>
    <w:p w:rsidR="009963AA" w:rsidRPr="00F97D0A" w:rsidRDefault="009963AA" w:rsidP="0099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оценку качества образовательной деятельности детьми по 5 образовательным областям;</w:t>
      </w:r>
    </w:p>
    <w:p w:rsidR="009963AA" w:rsidRPr="00F97D0A" w:rsidRDefault="009963AA" w:rsidP="0099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качество образовательной деятельности ДОУ;</w:t>
      </w:r>
    </w:p>
    <w:p w:rsidR="009963AA" w:rsidRPr="00F97D0A" w:rsidRDefault="009963AA" w:rsidP="0099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индивидуализировать его для достижения достаточного уровня освоения каждым ребёнком содержания образовательной программы учреждения.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2.3.Направлениями диагностики могут быть: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примерных основных образовательных программ и парциальных программ;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физического и психологического развития воспитанников;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здоровья дошкольников;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вновь прибывших детей к условиям детского сада;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детей подготовительной группы к школе;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благополучие воспитанников в ДОУ;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инновационных процессов и влияние их на повышение качества работы ДОУ;</w:t>
      </w:r>
    </w:p>
    <w:p w:rsidR="009963AA" w:rsidRPr="00F97D0A" w:rsidRDefault="009963AA" w:rsidP="0099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удовлетворённость родителей качеством предоставляемых ДОУ услуг.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963AA" w:rsidRPr="00F97D0A" w:rsidRDefault="009963AA" w:rsidP="00996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получения образования и формы обучения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Российской Федерации образование может быть получено в организациях:</w:t>
      </w:r>
    </w:p>
    <w:p w:rsidR="009963AA" w:rsidRPr="00F97D0A" w:rsidRDefault="009963AA" w:rsidP="00996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деятельность.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Формы получения образования и формы </w:t>
      </w:r>
      <w:proofErr w:type="gramStart"/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основной образовательной программе дошкольного образования определяются федеральным государственным образовательным стандартом в виде целевых ориентиров.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3.4. Целевые ориентиры не подлежат непосредственной оценке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установления требованиям образовательной деятельности и подготовки детей.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63AA" w:rsidRPr="00F97D0A" w:rsidRDefault="009963AA" w:rsidP="0099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Компетенция, права, обязанности и ответственность образовательной организации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4.1. К компетенции дошкольного образовательного учреждения в установленной сфере деятельности относятся:</w:t>
      </w:r>
    </w:p>
    <w:p w:rsidR="009963AA" w:rsidRPr="00F97D0A" w:rsidRDefault="009963AA" w:rsidP="0099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диагностики образовательной деятельности;</w:t>
      </w:r>
    </w:p>
    <w:p w:rsidR="009963AA" w:rsidRPr="00F97D0A" w:rsidRDefault="009963AA" w:rsidP="0099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их форм, периодичности и порядка проведения.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AA" w:rsidRPr="00F97D0A" w:rsidRDefault="009963AA" w:rsidP="0099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диагностики образовательной деятельности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При реализации основной образовательной программы может проводиться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5.2. Результаты диагностики образовательной деятельности могут использоваться исключительно для решения следующих образовательных задач:</w:t>
      </w:r>
    </w:p>
    <w:p w:rsidR="009963AA" w:rsidRPr="00F97D0A" w:rsidRDefault="009963AA" w:rsidP="00996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индивидуализации образования (в том числе, поддержки инициативы ребенка, построения его образовательной траектории или профессиональной коррекции особенностей его развития);</w:t>
      </w:r>
    </w:p>
    <w:p w:rsidR="009963AA" w:rsidRPr="00F97D0A" w:rsidRDefault="009963AA" w:rsidP="00996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 работы с группой детей.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процессе диагностики исследуются физические, интеллектуальные и личностные качества ребенка путем наблюдений за ребенком, бесед, тестирования, анализа продуктов </w:t>
      </w: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детской деятельности. Содержание диагностики связано с основной образовательной программой дошкольного учреждения.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При необходимости могут быть использованы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 и логопедическая диагностика (выявление и изучение процесса коррекции речи детей), которую проводит квалифицированный специалист (учитель-логопед).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5.5. Участие ребенка в психологической и логопедической диагностиках допускается только с согласия его родителей (законных представителей).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5.7. Результаты логопедической диагностики могут использоваться для решения задач коррекционного сопровождения и проведения квалифицированной коррекции речи детей.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5.8. Педагог имеет право на основе консультаций со специалистами использовать имеющиеся различные рекомендации по проведению такой оценки в рамках диагностики образовательного процесса в группе или проводить ее самостоятельно.</w:t>
      </w:r>
    </w:p>
    <w:p w:rsidR="009963AA" w:rsidRPr="00F97D0A" w:rsidRDefault="009963AA" w:rsidP="0099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5.9.Периодичность диагностики в дошкольном учреждении - три раза в год для проведения сравнительного анализа в начале и конце учебного года в табличной форме по 5 образовательным областям. Используемые методы (наблюдение, беседы в реальной жизни, анализ продуктов детской деятельности, тестовый метод) не должны приводить к переутомлению воспитанников и не должны нарушать ход образовательной деятельности.</w:t>
      </w:r>
    </w:p>
    <w:p w:rsidR="009963AA" w:rsidRPr="00F97D0A" w:rsidRDefault="009963AA" w:rsidP="00996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D0A">
        <w:rPr>
          <w:rFonts w:ascii="Times New Roman" w:eastAsia="Times New Roman" w:hAnsi="Times New Roman" w:cs="Times New Roman"/>
          <w:color w:val="000000"/>
          <w:sz w:val="24"/>
          <w:szCs w:val="24"/>
        </w:rPr>
        <w:t>5.10. Данные, полученные в результате диагностики, являются профессиональными материалами самого педагога и не подлежат проверке в процессе контроля и надзора.</w:t>
      </w:r>
    </w:p>
    <w:p w:rsidR="006010C1" w:rsidRPr="00F97D0A" w:rsidRDefault="006010C1">
      <w:pPr>
        <w:rPr>
          <w:rFonts w:ascii="Times New Roman" w:hAnsi="Times New Roman" w:cs="Times New Roman"/>
          <w:sz w:val="24"/>
          <w:szCs w:val="24"/>
        </w:rPr>
      </w:pPr>
    </w:p>
    <w:p w:rsidR="009963AA" w:rsidRPr="00F97D0A" w:rsidRDefault="00996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603332450510203670830559428146817986133868575980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Канайкина Ольга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29.04.2021 по 29.04.2022</w:t>
            </w:r>
          </w:p>
        </w:tc>
      </w:tr>
    </w:tbl>
    <w:sectPr xmlns:w="http://schemas.openxmlformats.org/wordprocessingml/2006/main" w:rsidR="009963AA" w:rsidRPr="00F97D0A" w:rsidSect="0060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494">
    <w:multiLevelType w:val="hybridMultilevel"/>
    <w:lvl w:ilvl="0" w:tplc="19791253">
      <w:start w:val="1"/>
      <w:numFmt w:val="decimal"/>
      <w:lvlText w:val="%1."/>
      <w:lvlJc w:val="left"/>
      <w:pPr>
        <w:ind w:left="720" w:hanging="360"/>
      </w:pPr>
    </w:lvl>
    <w:lvl w:ilvl="1" w:tplc="19791253" w:tentative="1">
      <w:start w:val="1"/>
      <w:numFmt w:val="lowerLetter"/>
      <w:lvlText w:val="%2."/>
      <w:lvlJc w:val="left"/>
      <w:pPr>
        <w:ind w:left="1440" w:hanging="360"/>
      </w:pPr>
    </w:lvl>
    <w:lvl w:ilvl="2" w:tplc="19791253" w:tentative="1">
      <w:start w:val="1"/>
      <w:numFmt w:val="lowerRoman"/>
      <w:lvlText w:val="%3."/>
      <w:lvlJc w:val="right"/>
      <w:pPr>
        <w:ind w:left="2160" w:hanging="180"/>
      </w:pPr>
    </w:lvl>
    <w:lvl w:ilvl="3" w:tplc="19791253" w:tentative="1">
      <w:start w:val="1"/>
      <w:numFmt w:val="decimal"/>
      <w:lvlText w:val="%4."/>
      <w:lvlJc w:val="left"/>
      <w:pPr>
        <w:ind w:left="2880" w:hanging="360"/>
      </w:pPr>
    </w:lvl>
    <w:lvl w:ilvl="4" w:tplc="19791253" w:tentative="1">
      <w:start w:val="1"/>
      <w:numFmt w:val="lowerLetter"/>
      <w:lvlText w:val="%5."/>
      <w:lvlJc w:val="left"/>
      <w:pPr>
        <w:ind w:left="3600" w:hanging="360"/>
      </w:pPr>
    </w:lvl>
    <w:lvl w:ilvl="5" w:tplc="19791253" w:tentative="1">
      <w:start w:val="1"/>
      <w:numFmt w:val="lowerRoman"/>
      <w:lvlText w:val="%6."/>
      <w:lvlJc w:val="right"/>
      <w:pPr>
        <w:ind w:left="4320" w:hanging="180"/>
      </w:pPr>
    </w:lvl>
    <w:lvl w:ilvl="6" w:tplc="19791253" w:tentative="1">
      <w:start w:val="1"/>
      <w:numFmt w:val="decimal"/>
      <w:lvlText w:val="%7."/>
      <w:lvlJc w:val="left"/>
      <w:pPr>
        <w:ind w:left="5040" w:hanging="360"/>
      </w:pPr>
    </w:lvl>
    <w:lvl w:ilvl="7" w:tplc="19791253" w:tentative="1">
      <w:start w:val="1"/>
      <w:numFmt w:val="lowerLetter"/>
      <w:lvlText w:val="%8."/>
      <w:lvlJc w:val="left"/>
      <w:pPr>
        <w:ind w:left="5760" w:hanging="360"/>
      </w:pPr>
    </w:lvl>
    <w:lvl w:ilvl="8" w:tplc="197912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93">
    <w:multiLevelType w:val="hybridMultilevel"/>
    <w:lvl w:ilvl="0" w:tplc="90075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EC97A30"/>
    <w:multiLevelType w:val="multilevel"/>
    <w:tmpl w:val="9CB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01855"/>
    <w:multiLevelType w:val="multilevel"/>
    <w:tmpl w:val="619C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651D9"/>
    <w:multiLevelType w:val="multilevel"/>
    <w:tmpl w:val="957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F456D"/>
    <w:multiLevelType w:val="multilevel"/>
    <w:tmpl w:val="4A9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200E3"/>
    <w:multiLevelType w:val="multilevel"/>
    <w:tmpl w:val="509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A2B05"/>
    <w:multiLevelType w:val="multilevel"/>
    <w:tmpl w:val="4016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A3637"/>
    <w:multiLevelType w:val="multilevel"/>
    <w:tmpl w:val="5A5E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30945"/>
    <w:multiLevelType w:val="multilevel"/>
    <w:tmpl w:val="7D5A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19493">
    <w:abstractNumId w:val="19493"/>
  </w:num>
  <w:num w:numId="19494">
    <w:abstractNumId w:val="1949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3AA"/>
    <w:rsid w:val="003142E0"/>
    <w:rsid w:val="003D4465"/>
    <w:rsid w:val="006010C1"/>
    <w:rsid w:val="007C3627"/>
    <w:rsid w:val="009963AA"/>
    <w:rsid w:val="00D04B6C"/>
    <w:rsid w:val="00F97D0A"/>
    <w:rsid w:val="00FC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65"/>
    <w:rPr>
      <w:rFonts w:ascii="Tahoma" w:eastAsiaTheme="minorEastAsia" w:hAnsi="Tahoma" w:cs="Tahoma"/>
      <w:sz w:val="16"/>
      <w:szCs w:val="1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47766501" Type="http://schemas.openxmlformats.org/officeDocument/2006/relationships/footnotes" Target="footnotes.xml"/><Relationship Id="rId530423110" Type="http://schemas.openxmlformats.org/officeDocument/2006/relationships/endnotes" Target="endnotes.xml"/><Relationship Id="rId291163606" Type="http://schemas.openxmlformats.org/officeDocument/2006/relationships/comments" Target="comments.xml"/><Relationship Id="rId350533122" Type="http://schemas.microsoft.com/office/2011/relationships/commentsExtended" Target="commentsExtended.xml"/><Relationship Id="rId48129089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xoO4HgQX9SBOIiHRDZrVAc3Xw3o=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</SignatureValue>
  <KeyInfo>
    <X509Data>
      <X509Certificate>MIIFtjCCA54CFGmuXN4bNSDagNvjEsKHZo/19nzsMA0GCSqGSIb3DQEBCwUAMIGQ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47766501"/>
            <mdssi:RelationshipReference SourceId="rId530423110"/>
            <mdssi:RelationshipReference SourceId="rId291163606"/>
            <mdssi:RelationshipReference SourceId="rId350533122"/>
            <mdssi:RelationshipReference SourceId="rId481290895"/>
          </Transform>
          <Transform Algorithm="http://www.w3.org/TR/2001/REC-xml-c14n-20010315"/>
        </Transforms>
        <DigestMethod Algorithm="http://www.w3.org/2000/09/xmldsig#sha1"/>
        <DigestValue>YxIpFR6Y/yPjY8l1xJtEMfIv3sI=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sckheMDIu4EOc0sTGhwgaQOoQtQ=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I0dD/LLXLUIuFfFbUI8gk5Vh18o=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FRnKa7c4kvixOkuKqEYCdgue6sk=</DigestValue>
      </Reference>
      <Reference URI="/word/numbering.xml?ContentType=application/vnd.openxmlformats-officedocument.wordprocessingml.numbering+xml">
        <DigestMethod Algorithm="http://www.w3.org/2000/09/xmldsig#sha1"/>
        <DigestValue>JNTwXb2tMBxAftnYyB17DR8cFLI=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k8cl2z1zh7lKTbxfKz3becgQg/c=</DigestValue>
      </Reference>
      <Reference URI="/word/styles.xml?ContentType=application/vnd.openxmlformats-officedocument.wordprocessingml.styles+xml">
        <DigestMethod Algorithm="http://www.w3.org/2000/09/xmldsig#sha1"/>
        <DigestValue>KybHhWqDp8DVMJSfcq0t+Onh33o=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2021-04-29T03:10:18Z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502020</dc:creator>
  <cp:lastModifiedBy>502020</cp:lastModifiedBy>
  <cp:revision>5</cp:revision>
  <dcterms:created xsi:type="dcterms:W3CDTF">2019-03-17T14:37:00Z</dcterms:created>
  <dcterms:modified xsi:type="dcterms:W3CDTF">2019-03-18T04:11:00Z</dcterms:modified>
</cp:coreProperties>
</file>